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CD" w:rsidRDefault="00F17C29" w:rsidP="00F17C29">
      <w:pPr>
        <w:jc w:val="center"/>
        <w:rPr>
          <w:b/>
          <w:i/>
          <w:sz w:val="32"/>
          <w:szCs w:val="32"/>
        </w:rPr>
      </w:pPr>
      <w:r w:rsidRPr="00F17C29">
        <w:rPr>
          <w:b/>
          <w:i/>
          <w:sz w:val="32"/>
          <w:szCs w:val="32"/>
        </w:rPr>
        <w:t>Органы управления учреждением</w:t>
      </w:r>
    </w:p>
    <w:p w:rsidR="00F17C29" w:rsidRDefault="00F17C29" w:rsidP="00F17C29">
      <w:pPr>
        <w:jc w:val="center"/>
        <w:rPr>
          <w:b/>
          <w:i/>
          <w:sz w:val="32"/>
          <w:szCs w:val="32"/>
        </w:rPr>
      </w:pPr>
    </w:p>
    <w:p w:rsidR="00F17C29" w:rsidRPr="00B1121F" w:rsidRDefault="00F17C29" w:rsidP="00B1121F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1121F">
        <w:rPr>
          <w:sz w:val="28"/>
          <w:szCs w:val="28"/>
        </w:rPr>
        <w:t>Учредител</w:t>
      </w:r>
      <w:r w:rsidR="009704C4" w:rsidRPr="00B1121F">
        <w:rPr>
          <w:sz w:val="28"/>
          <w:szCs w:val="28"/>
        </w:rPr>
        <w:t>ем</w:t>
      </w:r>
      <w:r w:rsidRPr="00B1121F">
        <w:rPr>
          <w:sz w:val="28"/>
          <w:szCs w:val="28"/>
        </w:rPr>
        <w:t xml:space="preserve"> ГАУ </w:t>
      </w:r>
      <w:r w:rsidR="009704C4" w:rsidRPr="00B1121F">
        <w:rPr>
          <w:sz w:val="28"/>
          <w:szCs w:val="28"/>
        </w:rPr>
        <w:t xml:space="preserve">«Управление </w:t>
      </w:r>
      <w:proofErr w:type="spellStart"/>
      <w:r w:rsidR="009704C4" w:rsidRPr="00B1121F">
        <w:rPr>
          <w:sz w:val="28"/>
          <w:szCs w:val="28"/>
        </w:rPr>
        <w:t>госэкспертизы</w:t>
      </w:r>
      <w:proofErr w:type="spellEnd"/>
      <w:r w:rsidR="009704C4" w:rsidRPr="00B1121F">
        <w:rPr>
          <w:sz w:val="28"/>
          <w:szCs w:val="28"/>
        </w:rPr>
        <w:t xml:space="preserve"> РИ» является Правительство Республики Ингушетия. </w:t>
      </w:r>
      <w:r w:rsidR="00E155AD" w:rsidRPr="00B1121F">
        <w:rPr>
          <w:sz w:val="28"/>
          <w:szCs w:val="28"/>
        </w:rPr>
        <w:t>От лица Учредителя функции Учредителя выполняет Министерство строительства Республики Ингушетия</w:t>
      </w:r>
      <w:r w:rsidR="004D0B78" w:rsidRPr="00B1121F">
        <w:rPr>
          <w:sz w:val="28"/>
          <w:szCs w:val="28"/>
        </w:rPr>
        <w:t xml:space="preserve">. </w:t>
      </w:r>
      <w:r w:rsidR="004D0B78" w:rsidRPr="00B1121F">
        <w:rPr>
          <w:rFonts w:cs="Times New Roman"/>
          <w:sz w:val="28"/>
          <w:szCs w:val="28"/>
        </w:rPr>
        <w:t xml:space="preserve">Руководителем учреждения является директор учреждения, который назначается на должность Правительством Республики Ингушетия на конкурсной основе. Освобождение директора от занимаемой должности осуществляется Правительством Республики Ингушетия по предложению </w:t>
      </w:r>
      <w:r w:rsidR="00720FC4" w:rsidRPr="00B1121F">
        <w:rPr>
          <w:sz w:val="28"/>
          <w:szCs w:val="28"/>
        </w:rPr>
        <w:t>Министра строительства Республики Ингушетия</w:t>
      </w:r>
      <w:r w:rsidR="004D0B78" w:rsidRPr="00B1121F">
        <w:rPr>
          <w:rFonts w:cs="Times New Roman"/>
          <w:sz w:val="28"/>
          <w:szCs w:val="28"/>
        </w:rPr>
        <w:t>.</w:t>
      </w:r>
    </w:p>
    <w:p w:rsidR="00720FC4" w:rsidRDefault="00720FC4" w:rsidP="00E74548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74548">
        <w:rPr>
          <w:rFonts w:cs="Times New Roman"/>
          <w:sz w:val="28"/>
          <w:szCs w:val="28"/>
        </w:rPr>
        <w:t xml:space="preserve">К компетенции директора  учреждения относятся вопросы </w:t>
      </w:r>
      <w:r w:rsidR="00B1121F" w:rsidRPr="00E74548">
        <w:rPr>
          <w:rFonts w:cs="Times New Roman"/>
          <w:sz w:val="28"/>
          <w:szCs w:val="28"/>
        </w:rPr>
        <w:t xml:space="preserve">              </w:t>
      </w:r>
      <w:r w:rsidRPr="00E74548">
        <w:rPr>
          <w:rFonts w:cs="Times New Roman"/>
          <w:sz w:val="28"/>
          <w:szCs w:val="28"/>
        </w:rPr>
        <w:t>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 и наблюдательного совета.</w:t>
      </w:r>
    </w:p>
    <w:p w:rsidR="00E74548" w:rsidRPr="00E74548" w:rsidRDefault="00E74548" w:rsidP="00E74548">
      <w:pPr>
        <w:pStyle w:val="a3"/>
        <w:ind w:left="840"/>
        <w:rPr>
          <w:rFonts w:cs="Times New Roman"/>
          <w:sz w:val="28"/>
          <w:szCs w:val="28"/>
        </w:rPr>
      </w:pPr>
    </w:p>
    <w:p w:rsidR="00D32DF2" w:rsidRDefault="00D32DF2" w:rsidP="00E74548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74548">
        <w:rPr>
          <w:rFonts w:cs="Times New Roman"/>
          <w:sz w:val="28"/>
          <w:szCs w:val="28"/>
        </w:rPr>
        <w:t>Директор учреждения осуществляет свою деятельность на основании заключенного с учредителем трудового договора.</w:t>
      </w:r>
    </w:p>
    <w:p w:rsidR="00E74548" w:rsidRPr="00E74548" w:rsidRDefault="00E74548" w:rsidP="00E74548">
      <w:pPr>
        <w:pStyle w:val="a3"/>
        <w:ind w:left="840"/>
        <w:rPr>
          <w:rFonts w:cs="Times New Roman"/>
          <w:sz w:val="28"/>
          <w:szCs w:val="28"/>
        </w:rPr>
      </w:pPr>
    </w:p>
    <w:p w:rsidR="00D32DF2" w:rsidRDefault="00D32DF2" w:rsidP="00E74548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74548">
        <w:rPr>
          <w:rFonts w:cs="Times New Roman"/>
          <w:sz w:val="28"/>
          <w:szCs w:val="28"/>
        </w:rPr>
        <w:t>Директор осуществляет текущее руководство деятельностью учреждения и подотчетен в своей деятельности учредителю и наблюдательному совету учреждения.</w:t>
      </w:r>
    </w:p>
    <w:p w:rsidR="00B81382" w:rsidRPr="00B81382" w:rsidRDefault="00B81382" w:rsidP="00B81382">
      <w:pPr>
        <w:pStyle w:val="a3"/>
        <w:rPr>
          <w:rFonts w:cs="Times New Roman"/>
          <w:sz w:val="28"/>
          <w:szCs w:val="28"/>
        </w:rPr>
      </w:pPr>
    </w:p>
    <w:p w:rsidR="00B81382" w:rsidRPr="00E74548" w:rsidRDefault="00B81382" w:rsidP="00B81382">
      <w:pPr>
        <w:pStyle w:val="a3"/>
        <w:ind w:left="840"/>
        <w:rPr>
          <w:rFonts w:cs="Times New Roman"/>
          <w:sz w:val="28"/>
          <w:szCs w:val="28"/>
        </w:rPr>
      </w:pPr>
    </w:p>
    <w:p w:rsidR="00D32DF2" w:rsidRPr="00D32DF2" w:rsidRDefault="00D32DF2" w:rsidP="00D32DF2">
      <w:pPr>
        <w:rPr>
          <w:rFonts w:cs="Times New Roman"/>
          <w:sz w:val="28"/>
          <w:szCs w:val="28"/>
        </w:rPr>
      </w:pPr>
      <w:r w:rsidRPr="00D32DF2">
        <w:rPr>
          <w:rFonts w:cs="Times New Roman"/>
          <w:sz w:val="28"/>
          <w:szCs w:val="28"/>
        </w:rPr>
        <w:t xml:space="preserve">      К компетенции директора Учреждения относится: </w:t>
      </w:r>
    </w:p>
    <w:p w:rsidR="00D32DF2" w:rsidRPr="00B52C53" w:rsidRDefault="00D32DF2" w:rsidP="00B52C5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B52C53">
        <w:rPr>
          <w:rFonts w:cs="Times New Roman"/>
          <w:sz w:val="28"/>
          <w:szCs w:val="28"/>
        </w:rPr>
        <w:t xml:space="preserve">утверждение фонда оплаты труда, системы оплаты труда работников автономного учреждения, в том числе порядка и условий оплаты труда, порядка и условий </w:t>
      </w:r>
      <w:proofErr w:type="gramStart"/>
      <w:r w:rsidRPr="00B52C53">
        <w:rPr>
          <w:rFonts w:cs="Times New Roman"/>
          <w:sz w:val="28"/>
          <w:szCs w:val="28"/>
        </w:rPr>
        <w:t>применения</w:t>
      </w:r>
      <w:proofErr w:type="gramEnd"/>
      <w:r w:rsidRPr="00B52C53">
        <w:rPr>
          <w:rFonts w:cs="Times New Roman"/>
          <w:sz w:val="28"/>
          <w:szCs w:val="28"/>
        </w:rPr>
        <w:t xml:space="preserve"> стимулирующих и компенсационных выплат на основании коллективного договора и (или) соглашения и (или) локальных нормативных актов в соответствии с трудовым законодательством и иными нормативными правовыми актами, содержащими нормы трудового права;</w:t>
      </w:r>
    </w:p>
    <w:p w:rsidR="00D32DF2" w:rsidRPr="00B52C53" w:rsidRDefault="00D32DF2" w:rsidP="00B52C5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B52C53">
        <w:rPr>
          <w:rFonts w:cs="Times New Roman"/>
          <w:sz w:val="28"/>
          <w:szCs w:val="28"/>
        </w:rPr>
        <w:lastRenderedPageBreak/>
        <w:t>утверждение плана финансово-хозяйственной деятельности Учреждения;</w:t>
      </w:r>
    </w:p>
    <w:p w:rsidR="00D32DF2" w:rsidRPr="00B52C53" w:rsidRDefault="00D32DF2" w:rsidP="00B52C5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B52C53">
        <w:rPr>
          <w:rFonts w:cs="Times New Roman"/>
          <w:sz w:val="28"/>
          <w:szCs w:val="28"/>
        </w:rPr>
        <w:t>утверждение годовой бухгалтерской отчётности;</w:t>
      </w:r>
    </w:p>
    <w:p w:rsidR="00D32DF2" w:rsidRPr="00B52C53" w:rsidRDefault="00D32DF2" w:rsidP="00B52C5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B52C53">
        <w:rPr>
          <w:rFonts w:cs="Times New Roman"/>
          <w:sz w:val="28"/>
          <w:szCs w:val="28"/>
        </w:rPr>
        <w:t>утверждение регламентирующих деятельность Учреждения внутренних документов;</w:t>
      </w:r>
    </w:p>
    <w:p w:rsidR="00D32DF2" w:rsidRPr="003A12A6" w:rsidRDefault="00D32DF2" w:rsidP="003A12A6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>издание приказов, распоряжений и иных указаний, обязательных</w:t>
      </w:r>
    </w:p>
    <w:p w:rsidR="00D32DF2" w:rsidRPr="00D32DF2" w:rsidRDefault="003A12A6" w:rsidP="00D32D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D32DF2" w:rsidRPr="00D32DF2">
        <w:rPr>
          <w:rFonts w:cs="Times New Roman"/>
          <w:sz w:val="28"/>
          <w:szCs w:val="28"/>
        </w:rPr>
        <w:t>для исполнения всеми работниками  Учреждения;</w:t>
      </w:r>
    </w:p>
    <w:p w:rsidR="00D32DF2" w:rsidRPr="003A12A6" w:rsidRDefault="00D32DF2" w:rsidP="003A12A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>определение перспектив развития Учреждения;</w:t>
      </w:r>
    </w:p>
    <w:p w:rsidR="00D32DF2" w:rsidRPr="003A12A6" w:rsidRDefault="00D32DF2" w:rsidP="003A12A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>внесение предложений о создании и ликвидации филиалов Учреждения, об открытии и о закрытии его представительств;</w:t>
      </w:r>
    </w:p>
    <w:p w:rsidR="00D32DF2" w:rsidRPr="003A12A6" w:rsidRDefault="00D32DF2" w:rsidP="003A12A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>назначение руководителей обособленных подразделений;</w:t>
      </w:r>
    </w:p>
    <w:p w:rsidR="00D32DF2" w:rsidRPr="003A12A6" w:rsidRDefault="00D32DF2" w:rsidP="003A12A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 xml:space="preserve">распоряжение имуществом автономного учреждения, заключение сделок, соответствующих целям и видам деятельности Учреждения, </w:t>
      </w:r>
    </w:p>
    <w:p w:rsidR="00D32DF2" w:rsidRPr="00D32DF2" w:rsidRDefault="003A12A6" w:rsidP="00D32D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D32DF2" w:rsidRPr="00D32DF2">
        <w:rPr>
          <w:rFonts w:cs="Times New Roman"/>
          <w:sz w:val="28"/>
          <w:szCs w:val="28"/>
        </w:rPr>
        <w:t xml:space="preserve">в пределах, установленных настоящим уставом и трудовым договором; </w:t>
      </w:r>
    </w:p>
    <w:p w:rsidR="00D32DF2" w:rsidRPr="003A12A6" w:rsidRDefault="00D32DF2" w:rsidP="003A12A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>выдача в пределах своей компетенции доверенностей от имени Учреждения;</w:t>
      </w:r>
    </w:p>
    <w:p w:rsidR="00D32DF2" w:rsidRPr="003A12A6" w:rsidRDefault="00D32DF2" w:rsidP="003A12A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 xml:space="preserve">открытие счетов в банках, пользование правами распорядителя кредитов; </w:t>
      </w:r>
    </w:p>
    <w:p w:rsidR="00D32DF2" w:rsidRPr="003A12A6" w:rsidRDefault="00D32DF2" w:rsidP="003A12A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>принятие на основе трудового договора на работу и увольнение работников  Учреждения в порядке, установленном действующим законодательством;</w:t>
      </w:r>
    </w:p>
    <w:p w:rsidR="00D32DF2" w:rsidRPr="003A12A6" w:rsidRDefault="00D32DF2" w:rsidP="003A12A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proofErr w:type="gramStart"/>
      <w:r w:rsidRPr="003A12A6">
        <w:rPr>
          <w:rFonts w:cs="Times New Roman"/>
          <w:sz w:val="28"/>
          <w:szCs w:val="28"/>
        </w:rPr>
        <w:t xml:space="preserve">применение мер поощрения (в том числе установление порядка </w:t>
      </w:r>
      <w:proofErr w:type="gramEnd"/>
    </w:p>
    <w:p w:rsidR="00D32DF2" w:rsidRPr="00D32DF2" w:rsidRDefault="003A12A6" w:rsidP="00D32D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D32DF2" w:rsidRPr="00D32DF2">
        <w:rPr>
          <w:rFonts w:cs="Times New Roman"/>
          <w:sz w:val="28"/>
          <w:szCs w:val="28"/>
        </w:rPr>
        <w:t xml:space="preserve">и размеров премирования) и наложение дисциплинарных взысканий </w:t>
      </w:r>
    </w:p>
    <w:p w:rsidR="00D32DF2" w:rsidRPr="00D32DF2" w:rsidRDefault="003A12A6" w:rsidP="00D32D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D32DF2" w:rsidRPr="00D32DF2">
        <w:rPr>
          <w:rFonts w:cs="Times New Roman"/>
          <w:sz w:val="28"/>
          <w:szCs w:val="28"/>
        </w:rPr>
        <w:t>в отношении работников Учреждения;</w:t>
      </w:r>
    </w:p>
    <w:p w:rsidR="00D32DF2" w:rsidRPr="003A12A6" w:rsidRDefault="00D32DF2" w:rsidP="003A12A6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>представление в установленном порядке статистической и иной необходимой отчётности в органы государственной власти и управления;</w:t>
      </w:r>
    </w:p>
    <w:p w:rsidR="00D32DF2" w:rsidRPr="003A12A6" w:rsidRDefault="00D32DF2" w:rsidP="003A12A6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3A12A6">
        <w:rPr>
          <w:rFonts w:cs="Times New Roman"/>
          <w:sz w:val="28"/>
          <w:szCs w:val="28"/>
        </w:rPr>
        <w:t xml:space="preserve">определение состава и объёма сведений, составляющих </w:t>
      </w:r>
      <w:proofErr w:type="gramStart"/>
      <w:r w:rsidRPr="003A12A6">
        <w:rPr>
          <w:rFonts w:cs="Times New Roman"/>
          <w:sz w:val="28"/>
          <w:szCs w:val="28"/>
        </w:rPr>
        <w:t>служебную</w:t>
      </w:r>
      <w:proofErr w:type="gramEnd"/>
      <w:r w:rsidRPr="003A12A6">
        <w:rPr>
          <w:rFonts w:cs="Times New Roman"/>
          <w:sz w:val="28"/>
          <w:szCs w:val="28"/>
        </w:rPr>
        <w:t xml:space="preserve"> </w:t>
      </w:r>
    </w:p>
    <w:p w:rsidR="00162250" w:rsidRDefault="003A12A6" w:rsidP="00D32D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D32DF2" w:rsidRPr="00D32DF2">
        <w:rPr>
          <w:rFonts w:cs="Times New Roman"/>
          <w:sz w:val="28"/>
          <w:szCs w:val="28"/>
        </w:rPr>
        <w:t>и коммерческую тайну автономного учреждения</w:t>
      </w:r>
      <w:r w:rsidR="00162250">
        <w:rPr>
          <w:rFonts w:cs="Times New Roman"/>
          <w:sz w:val="28"/>
          <w:szCs w:val="28"/>
        </w:rPr>
        <w:t>;</w:t>
      </w:r>
    </w:p>
    <w:p w:rsidR="00D32DF2" w:rsidRPr="00162250" w:rsidRDefault="00D32DF2" w:rsidP="00162250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62250">
        <w:rPr>
          <w:rFonts w:cs="Times New Roman"/>
          <w:sz w:val="28"/>
          <w:szCs w:val="28"/>
        </w:rPr>
        <w:t xml:space="preserve">определение учётной политики и организация документооборота </w:t>
      </w:r>
    </w:p>
    <w:p w:rsidR="00D32DF2" w:rsidRPr="00D32DF2" w:rsidRDefault="00162250" w:rsidP="00D32D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D32DF2" w:rsidRPr="00D32DF2">
        <w:rPr>
          <w:rFonts w:cs="Times New Roman"/>
          <w:sz w:val="28"/>
          <w:szCs w:val="28"/>
        </w:rPr>
        <w:t>в Учреждении;</w:t>
      </w:r>
    </w:p>
    <w:p w:rsidR="00D32DF2" w:rsidRPr="00162250" w:rsidRDefault="00D32DF2" w:rsidP="00162250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62250">
        <w:rPr>
          <w:rFonts w:cs="Times New Roman"/>
          <w:sz w:val="28"/>
          <w:szCs w:val="28"/>
        </w:rPr>
        <w:lastRenderedPageBreak/>
        <w:t>установление стоимости на оказываемые услуги в порядке, определяемом законодательством и иными правовыми актами Российской Федерации и Республики Ингушетия;</w:t>
      </w:r>
    </w:p>
    <w:p w:rsidR="00D32DF2" w:rsidRPr="00162250" w:rsidRDefault="00D32DF2" w:rsidP="00162250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62250">
        <w:rPr>
          <w:rFonts w:cs="Times New Roman"/>
          <w:sz w:val="28"/>
          <w:szCs w:val="28"/>
        </w:rPr>
        <w:t xml:space="preserve">организация ведения дел по хранению документов </w:t>
      </w:r>
    </w:p>
    <w:p w:rsidR="00D32DF2" w:rsidRPr="00D32DF2" w:rsidRDefault="00162250" w:rsidP="00D32D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D32DF2" w:rsidRPr="00D32DF2">
        <w:rPr>
          <w:rFonts w:cs="Times New Roman"/>
          <w:sz w:val="28"/>
          <w:szCs w:val="28"/>
        </w:rPr>
        <w:t>и передаче их в архив Республики Ингушетия;</w:t>
      </w:r>
    </w:p>
    <w:p w:rsidR="00D32DF2" w:rsidRPr="00162250" w:rsidRDefault="00D32DF2" w:rsidP="00162250">
      <w:pPr>
        <w:pStyle w:val="a3"/>
        <w:numPr>
          <w:ilvl w:val="0"/>
          <w:numId w:val="9"/>
        </w:numPr>
        <w:rPr>
          <w:rFonts w:cs="Times New Roman"/>
          <w:sz w:val="28"/>
          <w:szCs w:val="28"/>
        </w:rPr>
      </w:pPr>
      <w:r w:rsidRPr="00162250">
        <w:rPr>
          <w:rFonts w:cs="Times New Roman"/>
          <w:sz w:val="28"/>
          <w:szCs w:val="28"/>
        </w:rPr>
        <w:t xml:space="preserve">осуществление иных функций и обязанностей по организации </w:t>
      </w:r>
    </w:p>
    <w:p w:rsidR="00D32DF2" w:rsidRDefault="00162250" w:rsidP="00D32D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D32DF2" w:rsidRPr="00D32DF2">
        <w:rPr>
          <w:rFonts w:cs="Times New Roman"/>
          <w:sz w:val="28"/>
          <w:szCs w:val="28"/>
        </w:rPr>
        <w:t>и обеспечению деятельности Учреждения</w:t>
      </w:r>
      <w:r>
        <w:rPr>
          <w:rFonts w:cs="Times New Roman"/>
          <w:sz w:val="28"/>
          <w:szCs w:val="28"/>
        </w:rPr>
        <w:t>;</w:t>
      </w:r>
    </w:p>
    <w:p w:rsidR="00162250" w:rsidRPr="00D32DF2" w:rsidRDefault="00162250" w:rsidP="00D32DF2">
      <w:pPr>
        <w:rPr>
          <w:rFonts w:cs="Times New Roman"/>
          <w:sz w:val="28"/>
          <w:szCs w:val="28"/>
        </w:rPr>
      </w:pPr>
    </w:p>
    <w:p w:rsidR="00B81382" w:rsidRPr="00B52C53" w:rsidRDefault="00D32DF2" w:rsidP="00B81382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52C53">
        <w:rPr>
          <w:rFonts w:cs="Times New Roman"/>
          <w:sz w:val="28"/>
          <w:szCs w:val="28"/>
        </w:rPr>
        <w:t>Реализация конкретных прав и обязанностей Учреждения, связанных с его производственно-хозяйственной деятельностью, осуществляется по установленному руководителем распределению обязанностей между работниками Учреждения.</w:t>
      </w:r>
    </w:p>
    <w:p w:rsidR="00B52C53" w:rsidRPr="00B52C53" w:rsidRDefault="00D32DF2" w:rsidP="00B52C53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52C53">
        <w:rPr>
          <w:rFonts w:cs="Times New Roman"/>
          <w:sz w:val="28"/>
          <w:szCs w:val="28"/>
        </w:rPr>
        <w:t>Компетенция заместителей директора Учреждения устанавливается директором Учреждения.</w:t>
      </w:r>
    </w:p>
    <w:p w:rsidR="00D32DF2" w:rsidRPr="00B52C53" w:rsidRDefault="00D32DF2" w:rsidP="00B52C53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52C53">
        <w:rPr>
          <w:rFonts w:cs="Times New Roman"/>
          <w:sz w:val="28"/>
          <w:szCs w:val="28"/>
        </w:rPr>
        <w:t>Директор не имеет право возглавлять проектные организации, входить в состав совета директоров проектных организаций либо иным образом быть заинтересованным в деятельности какой-либо проектной организации.</w:t>
      </w:r>
    </w:p>
    <w:p w:rsidR="00D32DF2" w:rsidRPr="00B52C53" w:rsidRDefault="00D32DF2" w:rsidP="00B52C53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52C53">
        <w:rPr>
          <w:rFonts w:cs="Times New Roman"/>
          <w:sz w:val="28"/>
          <w:szCs w:val="28"/>
        </w:rPr>
        <w:t>Директор несёт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заключённым с ним трудовым договором.</w:t>
      </w:r>
    </w:p>
    <w:p w:rsidR="00D32DF2" w:rsidRPr="00D32DF2" w:rsidRDefault="00D32DF2" w:rsidP="00D32DF2">
      <w:pPr>
        <w:rPr>
          <w:rFonts w:cs="Times New Roman"/>
          <w:sz w:val="28"/>
          <w:szCs w:val="28"/>
        </w:rPr>
      </w:pPr>
      <w:r w:rsidRPr="00D32DF2">
        <w:rPr>
          <w:rFonts w:cs="Times New Roman"/>
          <w:sz w:val="28"/>
          <w:szCs w:val="28"/>
        </w:rPr>
        <w:t xml:space="preserve"> </w:t>
      </w:r>
    </w:p>
    <w:p w:rsidR="00720FC4" w:rsidRPr="00D32DF2" w:rsidRDefault="00720FC4" w:rsidP="00F17C29">
      <w:pPr>
        <w:jc w:val="both"/>
        <w:rPr>
          <w:sz w:val="28"/>
          <w:szCs w:val="28"/>
        </w:rPr>
      </w:pPr>
    </w:p>
    <w:p w:rsidR="004D0B78" w:rsidRPr="00D32DF2" w:rsidRDefault="004D0B78" w:rsidP="00F17C29">
      <w:pPr>
        <w:jc w:val="both"/>
        <w:rPr>
          <w:sz w:val="28"/>
          <w:szCs w:val="28"/>
        </w:rPr>
      </w:pPr>
    </w:p>
    <w:sectPr w:rsidR="004D0B78" w:rsidRPr="00D32DF2" w:rsidSect="00ED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E89"/>
    <w:multiLevelType w:val="hybridMultilevel"/>
    <w:tmpl w:val="7D7C85AC"/>
    <w:lvl w:ilvl="0" w:tplc="25523F38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2AE"/>
    <w:multiLevelType w:val="hybridMultilevel"/>
    <w:tmpl w:val="6B46BFAC"/>
    <w:lvl w:ilvl="0" w:tplc="4E64C00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7DEB"/>
    <w:multiLevelType w:val="hybridMultilevel"/>
    <w:tmpl w:val="7DC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0037"/>
    <w:multiLevelType w:val="hybridMultilevel"/>
    <w:tmpl w:val="74C2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36A3"/>
    <w:multiLevelType w:val="hybridMultilevel"/>
    <w:tmpl w:val="8850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30CF"/>
    <w:multiLevelType w:val="hybridMultilevel"/>
    <w:tmpl w:val="1F34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62837"/>
    <w:multiLevelType w:val="multilevel"/>
    <w:tmpl w:val="6C1CC53E"/>
    <w:lvl w:ilvl="0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>
      <w:start w:val="8"/>
      <w:numFmt w:val="decimal"/>
      <w:isLgl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7">
    <w:nsid w:val="5BCA2661"/>
    <w:multiLevelType w:val="hybridMultilevel"/>
    <w:tmpl w:val="4540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93760"/>
    <w:multiLevelType w:val="hybridMultilevel"/>
    <w:tmpl w:val="B804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29"/>
    <w:rsid w:val="000A4BDD"/>
    <w:rsid w:val="00162250"/>
    <w:rsid w:val="003A12A6"/>
    <w:rsid w:val="003D3DCB"/>
    <w:rsid w:val="004D0B78"/>
    <w:rsid w:val="00720FC4"/>
    <w:rsid w:val="009704C4"/>
    <w:rsid w:val="00B1121F"/>
    <w:rsid w:val="00B52C53"/>
    <w:rsid w:val="00B81382"/>
    <w:rsid w:val="00D32DF2"/>
    <w:rsid w:val="00E155AD"/>
    <w:rsid w:val="00E74548"/>
    <w:rsid w:val="00ED04CD"/>
    <w:rsid w:val="00F1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2013-11-21T07:09:00Z</dcterms:created>
  <dcterms:modified xsi:type="dcterms:W3CDTF">2013-11-21T07:24:00Z</dcterms:modified>
</cp:coreProperties>
</file>